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 w:cs="仿宋_GB2312"/>
          <w:sz w:val="28"/>
          <w:szCs w:val="28"/>
        </w:rPr>
      </w:pPr>
      <w:r>
        <w:rPr>
          <w:rFonts w:hint="eastAsia" w:ascii="仿宋" w:eastAsia="仿宋" w:cs="仿宋_GB2312"/>
          <w:sz w:val="28"/>
          <w:szCs w:val="28"/>
        </w:rPr>
        <w:t>附件：</w:t>
      </w:r>
    </w:p>
    <w:p>
      <w:pPr>
        <w:spacing w:after="156" w:afterLines="50" w:line="360" w:lineRule="auto"/>
        <w:jc w:val="center"/>
        <w:rPr>
          <w:rFonts w:ascii="华文中宋" w:eastAsia="华文中宋" w:cs="华文中宋"/>
          <w:sz w:val="32"/>
          <w:szCs w:val="32"/>
        </w:rPr>
      </w:pPr>
      <w:r>
        <w:rPr>
          <w:rFonts w:hint="eastAsia" w:ascii="华文中宋" w:eastAsia="华文中宋" w:cs="华文中宋"/>
          <w:sz w:val="32"/>
          <w:szCs w:val="32"/>
        </w:rPr>
        <w:t>辽宁省第二批DCMM贯标试点意向书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2073"/>
        <w:gridCol w:w="7"/>
        <w:gridCol w:w="1993"/>
        <w:gridCol w:w="37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asci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eastAsia="仿宋" w:cs="仿宋_GB2312"/>
                <w:b/>
                <w:bCs/>
                <w:snapToGrid w:val="0"/>
                <w:kern w:val="0"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6688" w:type="dxa"/>
            <w:gridSpan w:val="5"/>
            <w:vAlign w:val="center"/>
          </w:tcPr>
          <w:p>
            <w:pPr>
              <w:jc w:val="center"/>
              <w:rPr>
                <w:rFonts w:ascii="仿宋" w:eastAsia="仿宋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联系地址</w:t>
            </w:r>
          </w:p>
        </w:tc>
        <w:tc>
          <w:tcPr>
            <w:tcW w:w="6688" w:type="dxa"/>
            <w:gridSpan w:val="5"/>
            <w:vAlign w:val="center"/>
          </w:tcPr>
          <w:p>
            <w:pPr>
              <w:jc w:val="center"/>
              <w:rPr>
                <w:rFonts w:ascii="仿宋" w:eastAsia="仿宋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仿宋" w:eastAsia="仿宋" w:cs="仿宋_GB2312"/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6688" w:type="dxa"/>
            <w:gridSpan w:val="5"/>
            <w:vAlign w:val="center"/>
          </w:tcPr>
          <w:p>
            <w:pPr>
              <w:jc w:val="center"/>
              <w:rPr>
                <w:rFonts w:ascii="仿宋" w:eastAsia="仿宋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缴纳社保</w:t>
            </w:r>
          </w:p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人数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仿宋" w:eastAsia="仿宋" w:cs="仿宋_GB2312"/>
                <w:b/>
                <w:bCs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2</w:t>
            </w:r>
            <w:r>
              <w:rPr>
                <w:rFonts w:ascii="仿宋" w:eastAsia="仿宋" w:cs="仿宋_GB2312"/>
                <w:snapToGrid w:val="0"/>
                <w:kern w:val="0"/>
                <w:sz w:val="24"/>
              </w:rPr>
              <w:t>023</w:t>
            </w: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年度主营业务收入(万元)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asci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eastAsia="仿宋" w:cs="仿宋_GB2312"/>
                <w:b/>
                <w:bCs/>
                <w:snapToGrid w:val="0"/>
                <w:kern w:val="0"/>
                <w:sz w:val="24"/>
              </w:rPr>
              <w:t>二、DCMM贯标意向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拟申请级别</w:t>
            </w:r>
          </w:p>
        </w:tc>
        <w:tc>
          <w:tcPr>
            <w:tcW w:w="6688" w:type="dxa"/>
            <w:gridSpan w:val="5"/>
            <w:vAlign w:val="center"/>
          </w:tcPr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□优化级（五级）□量化管理级（四级）</w:t>
            </w:r>
          </w:p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□稳健级（三级）□受管理级（二级）□初始级（一级）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拟申请方向</w:t>
            </w:r>
          </w:p>
        </w:tc>
        <w:tc>
          <w:tcPr>
            <w:tcW w:w="6688" w:type="dxa"/>
            <w:gridSpan w:val="5"/>
            <w:vAlign w:val="center"/>
          </w:tcPr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□甲</w:t>
            </w:r>
            <w:r>
              <w:rPr>
                <w:rFonts w:ascii="仿宋" w:eastAsia="仿宋" w:cs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□乙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计划启动</w:t>
            </w:r>
          </w:p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年</w:t>
            </w:r>
            <w:r>
              <w:rPr>
                <w:rFonts w:ascii="仿宋" w:eastAsia="仿宋" w:cs="仿宋_GB2312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月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希望获证时间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="仿宋" w:eastAsia="仿宋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 xml:space="preserve">年 </w:t>
            </w:r>
            <w:r>
              <w:rPr>
                <w:rFonts w:ascii="仿宋" w:eastAsia="仿宋" w:cs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仿宋" w:eastAsia="仿宋" w:cs="仿宋_GB2312"/>
                <w:snapToGrid w:val="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8296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" w:eastAsia="仿宋" w:cs="微软雅黑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" w:eastAsia="仿宋" w:cs="微软雅黑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eastAsia="仿宋" w:cs="微软雅黑"/>
                <w:color w:val="000000"/>
                <w:kern w:val="0"/>
                <w:sz w:val="24"/>
                <w:lang w:val="zh-CN"/>
              </w:rPr>
              <w:t>我司自愿申请参加辽宁省</w:t>
            </w:r>
            <w:r>
              <w:rPr>
                <w:rFonts w:hint="eastAsia" w:ascii="仿宋" w:eastAsia="仿宋" w:cs="微软雅黑"/>
                <w:color w:val="000000"/>
                <w:kern w:val="0"/>
                <w:sz w:val="24"/>
              </w:rPr>
              <w:t>第二</w:t>
            </w:r>
            <w:r>
              <w:rPr>
                <w:rFonts w:hint="eastAsia" w:ascii="仿宋" w:eastAsia="仿宋" w:cs="微软雅黑"/>
                <w:color w:val="000000"/>
                <w:kern w:val="0"/>
                <w:sz w:val="24"/>
                <w:lang w:val="zh-CN"/>
              </w:rPr>
              <w:t>批DCMM贯标试点工作，成立项目团队，指定专人负责项目的推进和实施，并在省软协的统一组织安排下，统筹开展标准培训、诊断、评估及DCMM数据管理师认证考试等工作。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" w:eastAsia="仿宋" w:cs="微软雅黑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ascii="仿宋" w:eastAsia="仿宋" w:cs="微软雅黑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48" w:firstLineChars="520"/>
              <w:rPr>
                <w:rFonts w:ascii="仿宋" w:eastAsia="仿宋" w:cs="微软雅黑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eastAsia="仿宋" w:cs="微软雅黑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" w:eastAsia="仿宋" w:cs="微软雅黑"/>
                <w:color w:val="000000"/>
                <w:kern w:val="0"/>
                <w:sz w:val="24"/>
                <w:lang w:val="zh-CN"/>
              </w:rPr>
              <w:t xml:space="preserve">                          </w:t>
            </w:r>
            <w:r>
              <w:rPr>
                <w:rFonts w:hint="eastAsia" w:ascii="仿宋" w:eastAsia="仿宋" w:cs="微软雅黑"/>
                <w:color w:val="000000"/>
                <w:kern w:val="0"/>
                <w:sz w:val="24"/>
                <w:lang w:val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308" w:firstLineChars="1795"/>
              <w:rPr>
                <w:rFonts w:ascii="仿宋" w:eastAsia="仿宋" w:cs="微软雅黑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eastAsia="仿宋" w:cs="微软雅黑"/>
                <w:color w:val="000000"/>
                <w:kern w:val="0"/>
                <w:sz w:val="24"/>
                <w:lang w:val="zh-CN"/>
              </w:rPr>
              <w:t xml:space="preserve">年 </w:t>
            </w:r>
            <w:r>
              <w:rPr>
                <w:rFonts w:ascii="仿宋" w:eastAsia="仿宋" w:cs="微软雅黑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仿宋" w:eastAsia="仿宋" w:cs="微软雅黑"/>
                <w:color w:val="000000"/>
                <w:kern w:val="0"/>
                <w:sz w:val="24"/>
                <w:lang w:val="zh-CN"/>
              </w:rPr>
              <w:t xml:space="preserve">月 </w:t>
            </w:r>
            <w:r>
              <w:rPr>
                <w:rFonts w:ascii="仿宋" w:eastAsia="仿宋" w:cs="微软雅黑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" w:eastAsia="仿宋" w:cs="微软雅黑"/>
                <w:color w:val="000000"/>
                <w:kern w:val="0"/>
                <w:sz w:val="24"/>
                <w:lang w:val="zh-CN"/>
              </w:rPr>
              <w:t xml:space="preserve"> 日</w:t>
            </w:r>
          </w:p>
          <w:p>
            <w:pPr>
              <w:rPr>
                <w:rFonts w:ascii="仿宋" w:eastAsia="仿宋" w:cs="仿宋_GB2312"/>
                <w:snapToGrid w:val="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ODFlNWZhMzk1NDRiMWUxZGQ1ZDAzOTAyMGY1YzcifQ=="/>
  </w:docVars>
  <w:rsids>
    <w:rsidRoot w:val="67D46035"/>
    <w:rsid w:val="1A336B32"/>
    <w:rsid w:val="36A5203E"/>
    <w:rsid w:val="446D1CB5"/>
    <w:rsid w:val="67D4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tabs>
        <w:tab w:val="left" w:pos="432"/>
      </w:tabs>
      <w:spacing w:line="360" w:lineRule="auto"/>
      <w:ind w:left="431" w:hanging="431"/>
      <w:outlineLvl w:val="0"/>
    </w:pPr>
    <w:rPr>
      <w:rFonts w:ascii="宋体" w:hAnsi="宋体"/>
      <w:b/>
      <w:sz w:val="44"/>
      <w:szCs w:val="2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Lines/>
      <w:tabs>
        <w:tab w:val="left" w:pos="454"/>
      </w:tabs>
      <w:spacing w:line="360" w:lineRule="auto"/>
      <w:ind w:left="113" w:hanging="113"/>
      <w:outlineLvl w:val="1"/>
    </w:pPr>
    <w:rPr>
      <w:rFonts w:ascii="Arial" w:hAnsi="Arial" w:eastAsia="仿宋"/>
      <w:sz w:val="28"/>
      <w:szCs w:val="2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2024-01-15T06:29:00Z</dcterms:created>
  <dc:creator>你若安好。那还得了</dc:creator>
  <cp:lastModifiedBy>你若安好。那还得了</cp:lastModifiedBy>
  <dcterms:modified xsi:type="dcterms:W3CDTF">2024-01-15T06:29:35Z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50718691671E455783CA8ED265C32457_11</vt:lpwstr>
  </property>
</Properties>
</file>